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F239" w14:textId="4F5B32A3" w:rsidR="005D058E" w:rsidRPr="003705DF" w:rsidRDefault="005D058E" w:rsidP="00782D7F">
      <w:pPr>
        <w:jc w:val="center"/>
        <w:rPr>
          <w:b/>
        </w:rPr>
      </w:pPr>
      <w:r w:rsidRPr="003705DF">
        <w:rPr>
          <w:b/>
        </w:rPr>
        <w:t>ROZHODNUTÍ</w:t>
      </w:r>
    </w:p>
    <w:p w14:paraId="77A34EF9" w14:textId="4F396739" w:rsidR="005D058E" w:rsidRPr="003705DF" w:rsidRDefault="005D058E" w:rsidP="005D058E">
      <w:pPr>
        <w:jc w:val="center"/>
        <w:rPr>
          <w:b/>
        </w:rPr>
      </w:pPr>
      <w:r w:rsidRPr="003705DF">
        <w:rPr>
          <w:b/>
        </w:rPr>
        <w:t xml:space="preserve">o přijetí </w:t>
      </w:r>
      <w:r w:rsidR="007C06B1">
        <w:rPr>
          <w:b/>
        </w:rPr>
        <w:t>dětí</w:t>
      </w:r>
      <w:r w:rsidRPr="003705DF">
        <w:rPr>
          <w:b/>
        </w:rPr>
        <w:t xml:space="preserve"> k</w:t>
      </w:r>
      <w:r w:rsidR="00DA0EE9">
        <w:rPr>
          <w:b/>
        </w:rPr>
        <w:t> předškolnímu vzdělávání</w:t>
      </w:r>
      <w:r w:rsidRPr="003705DF">
        <w:rPr>
          <w:b/>
        </w:rPr>
        <w:t xml:space="preserve"> od školního roku 202</w:t>
      </w:r>
      <w:r w:rsidR="00AE3624">
        <w:rPr>
          <w:b/>
        </w:rPr>
        <w:t>5</w:t>
      </w:r>
      <w:r w:rsidRPr="003705DF">
        <w:rPr>
          <w:b/>
        </w:rPr>
        <w:t>/202</w:t>
      </w:r>
      <w:r w:rsidR="00AE3624">
        <w:rPr>
          <w:b/>
        </w:rPr>
        <w:t>6</w:t>
      </w:r>
    </w:p>
    <w:p w14:paraId="68214549" w14:textId="77777777" w:rsidR="005D058E" w:rsidRPr="003705DF" w:rsidRDefault="005D058E" w:rsidP="004526B6">
      <w:pPr>
        <w:jc w:val="both"/>
        <w:rPr>
          <w:b/>
        </w:rPr>
      </w:pPr>
    </w:p>
    <w:p w14:paraId="13DB8D4A" w14:textId="1C9F7903" w:rsidR="006352E6" w:rsidRPr="003705DF" w:rsidRDefault="00F87253" w:rsidP="004526B6">
      <w:pPr>
        <w:jc w:val="both"/>
      </w:pPr>
      <w:r>
        <w:t>Z</w:t>
      </w:r>
      <w:r w:rsidR="005D058E" w:rsidRPr="003705DF">
        <w:t>ákladní škol</w:t>
      </w:r>
      <w:r>
        <w:t>a</w:t>
      </w:r>
      <w:r w:rsidR="00AE3624">
        <w:t xml:space="preserve"> a Mateřská škola Kolín-Sendražice, Hlavní 210</w:t>
      </w:r>
      <w:r w:rsidR="005D058E" w:rsidRPr="003705DF">
        <w:t xml:space="preserve"> </w:t>
      </w:r>
      <w:r>
        <w:t>zastoupená svou ředitelkou Mgr. Hanou Němečkovou</w:t>
      </w:r>
      <w:r w:rsidR="00AE3624">
        <w:t xml:space="preserve"> rozhodla podle ustanovení </w:t>
      </w:r>
      <w:r w:rsidR="00AE3624" w:rsidRPr="003705DF">
        <w:t>§</w:t>
      </w:r>
      <w:r w:rsidR="005D058E" w:rsidRPr="003705DF">
        <w:t xml:space="preserve"> </w:t>
      </w:r>
      <w:r w:rsidR="00AE3624">
        <w:t xml:space="preserve">34 </w:t>
      </w:r>
      <w:r w:rsidR="005D058E" w:rsidRPr="003705DF">
        <w:t>odst.</w:t>
      </w:r>
      <w:r w:rsidR="00AE3624">
        <w:t xml:space="preserve"> </w:t>
      </w:r>
      <w:r w:rsidR="00782D7F">
        <w:t>2</w:t>
      </w:r>
      <w:r w:rsidR="00AE3624">
        <w:t xml:space="preserve"> a </w:t>
      </w:r>
      <w:r w:rsidR="00782D7F">
        <w:t>3</w:t>
      </w:r>
      <w:r w:rsidR="00AE3624">
        <w:t>,</w:t>
      </w:r>
      <w:r w:rsidR="00AE3624" w:rsidRPr="003705DF">
        <w:t xml:space="preserve"> §</w:t>
      </w:r>
      <w:r w:rsidR="005D058E" w:rsidRPr="003705DF">
        <w:t xml:space="preserve"> 1</w:t>
      </w:r>
      <w:r w:rsidR="00AE3624">
        <w:t>65</w:t>
      </w:r>
      <w:r w:rsidR="005D058E" w:rsidRPr="003705DF">
        <w:t xml:space="preserve"> odst.</w:t>
      </w:r>
      <w:r w:rsidR="00AE3624">
        <w:t xml:space="preserve"> </w:t>
      </w:r>
      <w:r w:rsidR="005D058E" w:rsidRPr="003705DF">
        <w:t xml:space="preserve">2 </w:t>
      </w:r>
      <w:r w:rsidR="00AE3624">
        <w:t xml:space="preserve">písm. b) </w:t>
      </w:r>
      <w:r w:rsidR="005D058E" w:rsidRPr="003705DF">
        <w:t>zákona</w:t>
      </w:r>
      <w:r w:rsidR="00B43819" w:rsidRPr="003705DF">
        <w:t xml:space="preserve"> č.</w:t>
      </w:r>
      <w:r w:rsidR="005D058E" w:rsidRPr="003705DF">
        <w:t xml:space="preserve"> 561/2004 Sb., o předškolním, základním, středním, vyšším odborném a jiném vzdělávání (školský zákon), ve znění pozdějších předpisů, a v souladu se zákonem </w:t>
      </w:r>
      <w:r w:rsidR="004526B6" w:rsidRPr="003705DF">
        <w:t xml:space="preserve">č. </w:t>
      </w:r>
      <w:r w:rsidR="005D058E" w:rsidRPr="003705DF">
        <w:t>500</w:t>
      </w:r>
      <w:r w:rsidR="00B43819" w:rsidRPr="003705DF">
        <w:t>/2004 Sb., správní řád, ve znění pozdějších předpisů, rozhodla</w:t>
      </w:r>
      <w:r w:rsidR="004526B6" w:rsidRPr="003705DF">
        <w:t>,</w:t>
      </w:r>
      <w:r w:rsidR="001450C7" w:rsidRPr="003705DF">
        <w:t xml:space="preserve"> </w:t>
      </w:r>
      <w:r w:rsidR="00B43819" w:rsidRPr="003705DF">
        <w:t>že</w:t>
      </w:r>
    </w:p>
    <w:p w14:paraId="4D48F77A" w14:textId="3DC6B25C" w:rsidR="00B43819" w:rsidRPr="003705DF" w:rsidRDefault="00B43819" w:rsidP="00BC7BB9">
      <w:pPr>
        <w:jc w:val="center"/>
        <w:rPr>
          <w:b/>
        </w:rPr>
      </w:pPr>
      <w:r w:rsidRPr="003705DF">
        <w:rPr>
          <w:b/>
        </w:rPr>
        <w:t xml:space="preserve">vyhovuje žádosti o přijetí </w:t>
      </w:r>
      <w:r w:rsidR="00BC7BB9">
        <w:rPr>
          <w:b/>
        </w:rPr>
        <w:t>k předškolnímu vzdělávání</w:t>
      </w:r>
    </w:p>
    <w:p w14:paraId="0A468CF4" w14:textId="53D701E3" w:rsidR="00B43819" w:rsidRDefault="00B43819" w:rsidP="00B43819">
      <w:pPr>
        <w:jc w:val="center"/>
        <w:rPr>
          <w:b/>
        </w:rPr>
      </w:pPr>
      <w:r w:rsidRPr="003705DF">
        <w:rPr>
          <w:b/>
        </w:rPr>
        <w:t xml:space="preserve">v Základní škole </w:t>
      </w:r>
      <w:r w:rsidR="007C06B1">
        <w:rPr>
          <w:b/>
        </w:rPr>
        <w:t xml:space="preserve">a Mateřské škole </w:t>
      </w:r>
      <w:r w:rsidRPr="003705DF">
        <w:rPr>
          <w:b/>
        </w:rPr>
        <w:t>Kolín-Sendražice, Hlavní 210 od školního roku 202</w:t>
      </w:r>
      <w:r w:rsidR="00782D7F">
        <w:rPr>
          <w:b/>
        </w:rPr>
        <w:t>5</w:t>
      </w:r>
      <w:r w:rsidRPr="003705DF">
        <w:rPr>
          <w:b/>
        </w:rPr>
        <w:t>/202</w:t>
      </w:r>
      <w:r w:rsidR="00782D7F">
        <w:rPr>
          <w:b/>
        </w:rPr>
        <w:t>6</w:t>
      </w:r>
    </w:p>
    <w:p w14:paraId="632E7DAD" w14:textId="77777777" w:rsidR="00144834" w:rsidRPr="003705DF" w:rsidRDefault="00144834" w:rsidP="00B43819">
      <w:pPr>
        <w:jc w:val="center"/>
        <w:rPr>
          <w:b/>
        </w:rPr>
      </w:pPr>
    </w:p>
    <w:p w14:paraId="029E2CCA" w14:textId="02F63298" w:rsidR="003235C4" w:rsidRDefault="00B43819" w:rsidP="004270CE">
      <w:r w:rsidRPr="003705DF">
        <w:t xml:space="preserve">u dětí s těmito </w:t>
      </w:r>
      <w:r w:rsidR="007C06B1">
        <w:t>registračním</w:t>
      </w:r>
      <w:r w:rsidRPr="003705DF">
        <w:t xml:space="preserve">i čísly: </w:t>
      </w:r>
    </w:p>
    <w:p w14:paraId="59CA48EB" w14:textId="77777777" w:rsidR="00EE7714" w:rsidRDefault="00EE7714" w:rsidP="005D058E">
      <w:pPr>
        <w:rPr>
          <w:b/>
          <w:bCs/>
        </w:rPr>
      </w:pPr>
      <w:r>
        <w:rPr>
          <w:b/>
          <w:bCs/>
        </w:rPr>
        <w:t>MS012025</w:t>
      </w:r>
      <w:r>
        <w:rPr>
          <w:b/>
          <w:bCs/>
        </w:rPr>
        <w:tab/>
      </w:r>
      <w:r>
        <w:rPr>
          <w:b/>
          <w:bCs/>
        </w:rPr>
        <w:tab/>
        <w:t>MS032025</w:t>
      </w:r>
      <w:r>
        <w:rPr>
          <w:b/>
          <w:bCs/>
        </w:rPr>
        <w:tab/>
      </w:r>
      <w:r>
        <w:rPr>
          <w:b/>
          <w:bCs/>
        </w:rPr>
        <w:tab/>
        <w:t>MS042025</w:t>
      </w:r>
      <w:r>
        <w:rPr>
          <w:b/>
          <w:bCs/>
        </w:rPr>
        <w:tab/>
      </w:r>
      <w:r>
        <w:rPr>
          <w:b/>
          <w:bCs/>
        </w:rPr>
        <w:tab/>
        <w:t>MS052025</w:t>
      </w:r>
      <w:r>
        <w:rPr>
          <w:b/>
          <w:bCs/>
        </w:rPr>
        <w:tab/>
      </w:r>
      <w:r>
        <w:rPr>
          <w:b/>
          <w:bCs/>
        </w:rPr>
        <w:tab/>
      </w:r>
    </w:p>
    <w:p w14:paraId="4831790B" w14:textId="77777777" w:rsidR="00EE7714" w:rsidRDefault="00EE7714" w:rsidP="005D058E">
      <w:pPr>
        <w:rPr>
          <w:b/>
          <w:bCs/>
        </w:rPr>
      </w:pPr>
      <w:r>
        <w:rPr>
          <w:b/>
          <w:bCs/>
        </w:rPr>
        <w:t>MS072025</w:t>
      </w:r>
      <w:r>
        <w:rPr>
          <w:b/>
          <w:bCs/>
        </w:rPr>
        <w:tab/>
      </w:r>
      <w:r>
        <w:rPr>
          <w:b/>
          <w:bCs/>
        </w:rPr>
        <w:tab/>
        <w:t>MS082025</w:t>
      </w:r>
      <w:r>
        <w:rPr>
          <w:b/>
          <w:bCs/>
        </w:rPr>
        <w:tab/>
      </w:r>
      <w:r>
        <w:rPr>
          <w:b/>
          <w:bCs/>
        </w:rPr>
        <w:tab/>
        <w:t>MS112025</w:t>
      </w:r>
      <w:r>
        <w:rPr>
          <w:b/>
          <w:bCs/>
        </w:rPr>
        <w:tab/>
      </w:r>
      <w:r>
        <w:rPr>
          <w:b/>
          <w:bCs/>
        </w:rPr>
        <w:tab/>
        <w:t>MS152025</w:t>
      </w:r>
      <w:r w:rsidRPr="000240C3">
        <w:rPr>
          <w:b/>
          <w:bCs/>
        </w:rPr>
        <w:t xml:space="preserve">      </w:t>
      </w:r>
    </w:p>
    <w:p w14:paraId="3B57DEB3" w14:textId="77777777" w:rsidR="00EE7714" w:rsidRDefault="00EE7714" w:rsidP="005D058E">
      <w:pPr>
        <w:rPr>
          <w:b/>
          <w:bCs/>
        </w:rPr>
      </w:pPr>
      <w:r>
        <w:rPr>
          <w:b/>
          <w:bCs/>
        </w:rPr>
        <w:t>MS162025</w:t>
      </w:r>
      <w:r>
        <w:rPr>
          <w:b/>
          <w:bCs/>
        </w:rPr>
        <w:tab/>
      </w:r>
      <w:r>
        <w:rPr>
          <w:b/>
          <w:bCs/>
        </w:rPr>
        <w:tab/>
        <w:t>MS182025</w:t>
      </w:r>
      <w:r>
        <w:rPr>
          <w:b/>
          <w:bCs/>
        </w:rPr>
        <w:tab/>
      </w:r>
      <w:r>
        <w:rPr>
          <w:b/>
          <w:bCs/>
        </w:rPr>
        <w:tab/>
        <w:t>MS192025</w:t>
      </w:r>
      <w:r>
        <w:rPr>
          <w:b/>
          <w:bCs/>
        </w:rPr>
        <w:tab/>
      </w:r>
      <w:r>
        <w:rPr>
          <w:b/>
          <w:bCs/>
        </w:rPr>
        <w:tab/>
        <w:t>MS212025</w:t>
      </w:r>
      <w:r w:rsidRPr="000240C3">
        <w:rPr>
          <w:b/>
          <w:bCs/>
        </w:rPr>
        <w:t xml:space="preserve"> </w:t>
      </w:r>
    </w:p>
    <w:p w14:paraId="0F5FD8B5" w14:textId="77777777" w:rsidR="00EE7714" w:rsidRDefault="00EE7714" w:rsidP="005D058E">
      <w:pPr>
        <w:rPr>
          <w:b/>
          <w:bCs/>
        </w:rPr>
      </w:pPr>
      <w:r>
        <w:rPr>
          <w:b/>
          <w:bCs/>
        </w:rPr>
        <w:t>MS242025</w:t>
      </w:r>
      <w:r>
        <w:rPr>
          <w:b/>
          <w:bCs/>
        </w:rPr>
        <w:tab/>
      </w:r>
      <w:r>
        <w:rPr>
          <w:b/>
          <w:bCs/>
        </w:rPr>
        <w:tab/>
        <w:t>MS252025</w:t>
      </w:r>
      <w:r>
        <w:rPr>
          <w:b/>
          <w:bCs/>
        </w:rPr>
        <w:tab/>
      </w:r>
      <w:r>
        <w:rPr>
          <w:b/>
          <w:bCs/>
        </w:rPr>
        <w:tab/>
        <w:t>MS272025</w:t>
      </w:r>
      <w:r>
        <w:rPr>
          <w:b/>
          <w:bCs/>
        </w:rPr>
        <w:tab/>
      </w:r>
      <w:r>
        <w:rPr>
          <w:b/>
          <w:bCs/>
        </w:rPr>
        <w:tab/>
        <w:t>MS292025</w:t>
      </w:r>
      <w:r w:rsidRPr="000240C3">
        <w:rPr>
          <w:b/>
          <w:bCs/>
        </w:rPr>
        <w:t xml:space="preserve">   </w:t>
      </w:r>
    </w:p>
    <w:p w14:paraId="6F87203E" w14:textId="77777777" w:rsidR="00EE7714" w:rsidRDefault="00EE7714" w:rsidP="005D058E">
      <w:pPr>
        <w:rPr>
          <w:b/>
          <w:bCs/>
        </w:rPr>
      </w:pPr>
      <w:r>
        <w:rPr>
          <w:b/>
          <w:bCs/>
        </w:rPr>
        <w:t>MS302025</w:t>
      </w:r>
      <w:r>
        <w:rPr>
          <w:b/>
          <w:bCs/>
        </w:rPr>
        <w:tab/>
      </w:r>
      <w:r>
        <w:rPr>
          <w:b/>
          <w:bCs/>
        </w:rPr>
        <w:tab/>
        <w:t>MS362025</w:t>
      </w:r>
      <w:r>
        <w:rPr>
          <w:b/>
          <w:bCs/>
        </w:rPr>
        <w:tab/>
      </w:r>
      <w:r>
        <w:rPr>
          <w:b/>
          <w:bCs/>
        </w:rPr>
        <w:tab/>
        <w:t>MS282025</w:t>
      </w:r>
      <w:r>
        <w:rPr>
          <w:b/>
          <w:bCs/>
        </w:rPr>
        <w:tab/>
      </w:r>
      <w:r>
        <w:rPr>
          <w:b/>
          <w:bCs/>
        </w:rPr>
        <w:tab/>
        <w:t>MS262025</w:t>
      </w:r>
      <w:r w:rsidRPr="000240C3">
        <w:rPr>
          <w:b/>
          <w:bCs/>
        </w:rPr>
        <w:t xml:space="preserve">                     </w:t>
      </w:r>
    </w:p>
    <w:p w14:paraId="513C3392" w14:textId="71C94B17" w:rsidR="00EE7714" w:rsidRDefault="00EE7714" w:rsidP="005D058E">
      <w:pPr>
        <w:rPr>
          <w:b/>
          <w:bCs/>
        </w:rPr>
      </w:pPr>
      <w:r>
        <w:rPr>
          <w:b/>
          <w:bCs/>
        </w:rPr>
        <w:t>MS092025</w:t>
      </w:r>
      <w:r w:rsidRPr="000240C3">
        <w:rPr>
          <w:b/>
          <w:bCs/>
        </w:rPr>
        <w:t xml:space="preserve">                                          </w:t>
      </w:r>
    </w:p>
    <w:p w14:paraId="6861033B" w14:textId="77777777" w:rsidR="00EE7714" w:rsidRDefault="00EE7714" w:rsidP="005D058E">
      <w:pPr>
        <w:rPr>
          <w:b/>
          <w:bCs/>
        </w:rPr>
      </w:pPr>
    </w:p>
    <w:p w14:paraId="6155922F" w14:textId="0D935643" w:rsidR="003705DF" w:rsidRPr="003705DF" w:rsidRDefault="003705DF" w:rsidP="005D058E">
      <w:pPr>
        <w:rPr>
          <w:b/>
          <w:sz w:val="20"/>
          <w:szCs w:val="20"/>
        </w:rPr>
      </w:pPr>
      <w:r w:rsidRPr="003705DF">
        <w:rPr>
          <w:b/>
          <w:sz w:val="20"/>
          <w:szCs w:val="20"/>
        </w:rPr>
        <w:t xml:space="preserve">Odůvodnění: </w:t>
      </w:r>
    </w:p>
    <w:p w14:paraId="6EBCE9D3" w14:textId="093780CB" w:rsidR="003705DF" w:rsidRPr="003705DF" w:rsidRDefault="00E96E29" w:rsidP="005D058E">
      <w:r>
        <w:t>Rozhodnuto bylo</w:t>
      </w:r>
      <w:r w:rsidR="003705DF" w:rsidRPr="003705DF">
        <w:t xml:space="preserve"> na základě žádosti zákonných zástupců a splnění všech stanovených kritérií.</w:t>
      </w:r>
    </w:p>
    <w:p w14:paraId="08ED4B22" w14:textId="5E56207E" w:rsidR="00B43819" w:rsidRPr="003705DF" w:rsidRDefault="00B43819" w:rsidP="005D058E">
      <w:pPr>
        <w:rPr>
          <w:b/>
        </w:rPr>
      </w:pPr>
      <w:r w:rsidRPr="003705DF">
        <w:rPr>
          <w:b/>
        </w:rPr>
        <w:t xml:space="preserve">Poučení: </w:t>
      </w:r>
    </w:p>
    <w:p w14:paraId="3F390219" w14:textId="3E675F41" w:rsidR="00F46FDA" w:rsidRPr="003705DF" w:rsidRDefault="00B43819" w:rsidP="001450C7">
      <w:pPr>
        <w:jc w:val="both"/>
        <w:rPr>
          <w:sz w:val="20"/>
          <w:szCs w:val="20"/>
        </w:rPr>
      </w:pPr>
      <w:r w:rsidRPr="003705DF">
        <w:t>Proti tomuto rozhodnutí je možné podat odvolání do 15 dnů od data zveřejnění tohoto rozhodnutí</w:t>
      </w:r>
      <w:r w:rsidR="00F46FDA" w:rsidRPr="003705DF">
        <w:t xml:space="preserve">, </w:t>
      </w:r>
      <w:r w:rsidRPr="003705DF">
        <w:t>a to prostřednictvím ředitelky Základní školy</w:t>
      </w:r>
      <w:r w:rsidR="00557A72">
        <w:t xml:space="preserve"> a Mateřské školy</w:t>
      </w:r>
      <w:r w:rsidRPr="003705DF">
        <w:t xml:space="preserve"> Kolín-Sendražice, Hlavní 210</w:t>
      </w:r>
      <w:r w:rsidR="001450C7" w:rsidRPr="003705DF">
        <w:t xml:space="preserve">, </w:t>
      </w:r>
      <w:r w:rsidRPr="003705DF">
        <w:t>ke Krajskému úřadu Středočeského kraje</w:t>
      </w:r>
      <w:r w:rsidR="0009576C">
        <w:t xml:space="preserve">, Zborovská </w:t>
      </w:r>
      <w:r w:rsidR="00557A72">
        <w:t>1</w:t>
      </w:r>
      <w:r w:rsidR="0009576C">
        <w:t xml:space="preserve">1, </w:t>
      </w:r>
      <w:r w:rsidR="00557A72">
        <w:t xml:space="preserve">150 21 </w:t>
      </w:r>
      <w:r w:rsidR="0009576C">
        <w:t xml:space="preserve">Praha </w:t>
      </w:r>
      <w:r w:rsidR="00782D7F">
        <w:t>5 – Smíchov</w:t>
      </w:r>
      <w:r w:rsidRPr="003705DF">
        <w:rPr>
          <w:sz w:val="20"/>
          <w:szCs w:val="20"/>
        </w:rPr>
        <w:t xml:space="preserve">. </w:t>
      </w:r>
    </w:p>
    <w:p w14:paraId="1DAA078A" w14:textId="77777777" w:rsidR="00F46FDA" w:rsidRDefault="00F46FDA" w:rsidP="005D058E">
      <w:pPr>
        <w:rPr>
          <w:sz w:val="24"/>
          <w:szCs w:val="24"/>
        </w:rPr>
      </w:pPr>
    </w:p>
    <w:p w14:paraId="0B4327C9" w14:textId="77777777" w:rsidR="00F46FDA" w:rsidRDefault="00F46FDA" w:rsidP="005D058E">
      <w:pPr>
        <w:rPr>
          <w:sz w:val="24"/>
          <w:szCs w:val="24"/>
        </w:rPr>
      </w:pPr>
    </w:p>
    <w:p w14:paraId="0EB8DEA9" w14:textId="5C8F02D1" w:rsidR="00801B30" w:rsidRPr="003705DF" w:rsidRDefault="00F46FDA" w:rsidP="005D058E">
      <w:r w:rsidRPr="003705DF">
        <w:t xml:space="preserve">                                                                                             </w:t>
      </w:r>
      <w:r w:rsidR="003705DF">
        <w:t xml:space="preserve">         </w:t>
      </w:r>
      <w:r w:rsidRPr="003705DF">
        <w:t xml:space="preserve">  </w:t>
      </w:r>
      <w:r w:rsidR="004270CE">
        <w:t xml:space="preserve">      </w:t>
      </w:r>
      <w:r w:rsidRPr="003705DF">
        <w:t xml:space="preserve"> </w:t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  <w:t>_______________________________</w:t>
      </w:r>
    </w:p>
    <w:p w14:paraId="6B6B13E3" w14:textId="77777777" w:rsidR="0009576C" w:rsidRDefault="0009576C" w:rsidP="005D058E"/>
    <w:p w14:paraId="563F80F6" w14:textId="040B96A2" w:rsidR="00801B30" w:rsidRDefault="00B43819" w:rsidP="005D058E">
      <w:r w:rsidRPr="003705DF">
        <w:t xml:space="preserve">V Kolíně </w:t>
      </w:r>
      <w:r w:rsidR="00782D7F">
        <w:t>30</w:t>
      </w:r>
      <w:r w:rsidRPr="003705DF">
        <w:t>.</w:t>
      </w:r>
      <w:r w:rsidR="0009576C">
        <w:t>5</w:t>
      </w:r>
      <w:r w:rsidRPr="003705DF">
        <w:t>.202</w:t>
      </w:r>
      <w:r w:rsidR="00782D7F">
        <w:t>5</w:t>
      </w:r>
      <w:r w:rsidRPr="003705DF">
        <w:t xml:space="preserve">                                                  </w:t>
      </w:r>
      <w:r w:rsidR="00801B30" w:rsidRPr="003705DF">
        <w:t xml:space="preserve">          </w:t>
      </w:r>
      <w:r w:rsidR="003705DF">
        <w:t xml:space="preserve">        </w:t>
      </w:r>
      <w:r w:rsidR="004270CE">
        <w:t xml:space="preserve">    </w:t>
      </w:r>
      <w:r w:rsidRPr="003705DF">
        <w:t xml:space="preserve">  </w:t>
      </w:r>
      <w:r w:rsidR="00995C87" w:rsidRPr="003705DF">
        <w:t>Mgr.</w:t>
      </w:r>
      <w:r w:rsidR="00801B30" w:rsidRPr="003705DF">
        <w:t xml:space="preserve"> H</w:t>
      </w:r>
      <w:r w:rsidR="00995C87" w:rsidRPr="003705DF">
        <w:t>ana</w:t>
      </w:r>
      <w:r w:rsidR="00801B30" w:rsidRPr="003705DF">
        <w:t xml:space="preserve"> Němečková, ř</w:t>
      </w:r>
      <w:r w:rsidR="00995C87" w:rsidRPr="003705DF">
        <w:t>editelka škol</w:t>
      </w:r>
      <w:r w:rsidR="00801B30" w:rsidRPr="003705DF">
        <w:t>y</w:t>
      </w:r>
    </w:p>
    <w:p w14:paraId="5D30CD20" w14:textId="236B0DD3" w:rsidR="00ED74A7" w:rsidRPr="0009576C" w:rsidRDefault="00801B30" w:rsidP="0009576C">
      <w:r w:rsidRPr="003705DF">
        <w:t xml:space="preserve">Datum zveřejnění rozhodnutí: </w:t>
      </w:r>
      <w:r w:rsidR="00782D7F">
        <w:t>30</w:t>
      </w:r>
      <w:r w:rsidRPr="003705DF">
        <w:t>.</w:t>
      </w:r>
      <w:r w:rsidR="0009576C">
        <w:t>5.</w:t>
      </w:r>
      <w:r w:rsidRPr="003705DF">
        <w:t>202</w:t>
      </w:r>
      <w:r w:rsidR="00782D7F">
        <w:t>5</w:t>
      </w:r>
    </w:p>
    <w:p w14:paraId="2770C37F" w14:textId="7DF71AD2" w:rsidR="00D043F9" w:rsidRDefault="00D043F9"/>
    <w:sectPr w:rsidR="00D04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A98D" w14:textId="77777777" w:rsidR="00633B97" w:rsidRDefault="00633B97" w:rsidP="00633B97">
      <w:pPr>
        <w:spacing w:after="0" w:line="240" w:lineRule="auto"/>
      </w:pPr>
      <w:r>
        <w:separator/>
      </w:r>
    </w:p>
  </w:endnote>
  <w:endnote w:type="continuationSeparator" w:id="0">
    <w:p w14:paraId="35781A5E" w14:textId="77777777" w:rsidR="00633B97" w:rsidRDefault="00633B97" w:rsidP="0063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728F" w14:textId="77777777" w:rsidR="00633B97" w:rsidRDefault="00633B97" w:rsidP="00633B97">
      <w:pPr>
        <w:spacing w:after="0" w:line="240" w:lineRule="auto"/>
      </w:pPr>
      <w:r>
        <w:separator/>
      </w:r>
    </w:p>
  </w:footnote>
  <w:footnote w:type="continuationSeparator" w:id="0">
    <w:p w14:paraId="43D70F67" w14:textId="77777777" w:rsidR="00633B97" w:rsidRDefault="00633B97" w:rsidP="0063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BF8F" w14:textId="25F4EF86" w:rsidR="00D043F9" w:rsidRPr="00900DCF" w:rsidRDefault="00D043F9" w:rsidP="00AE3624">
    <w:pPr>
      <w:pStyle w:val="Podnadpis"/>
      <w:spacing w:after="0" w:line="240" w:lineRule="auto"/>
      <w:jc w:val="center"/>
      <w:rPr>
        <w:rFonts w:asciiTheme="majorHAnsi" w:hAnsiTheme="majorHAnsi" w:cstheme="majorHAnsi"/>
        <w:b/>
        <w:color w:val="aut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51AFDA" wp14:editId="7DDA5B87">
          <wp:simplePos x="0" y="0"/>
          <wp:positionH relativeFrom="column">
            <wp:posOffset>-396875</wp:posOffset>
          </wp:positionH>
          <wp:positionV relativeFrom="paragraph">
            <wp:posOffset>-68580</wp:posOffset>
          </wp:positionV>
          <wp:extent cx="853440" cy="77223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ERTI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77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0DCF">
      <w:rPr>
        <w:rFonts w:asciiTheme="majorHAnsi" w:hAnsiTheme="majorHAnsi" w:cstheme="majorHAnsi"/>
        <w:b/>
        <w:color w:val="auto"/>
      </w:rPr>
      <w:t xml:space="preserve">Základní škola </w:t>
    </w:r>
    <w:r w:rsidR="007C06B1">
      <w:rPr>
        <w:rFonts w:asciiTheme="majorHAnsi" w:hAnsiTheme="majorHAnsi" w:cstheme="majorHAnsi"/>
        <w:b/>
        <w:color w:val="auto"/>
      </w:rPr>
      <w:t xml:space="preserve">a Mateřská škola </w:t>
    </w:r>
    <w:r w:rsidRPr="00900DCF">
      <w:rPr>
        <w:rFonts w:asciiTheme="majorHAnsi" w:hAnsiTheme="majorHAnsi" w:cstheme="majorHAnsi"/>
        <w:b/>
        <w:color w:val="auto"/>
      </w:rPr>
      <w:t>Kolín – Sendražice</w:t>
    </w:r>
    <w:r w:rsidR="008011E3">
      <w:rPr>
        <w:rFonts w:asciiTheme="majorHAnsi" w:hAnsiTheme="majorHAnsi" w:cstheme="majorHAnsi"/>
        <w:b/>
        <w:color w:val="auto"/>
      </w:rPr>
      <w:t>, Hlavní 210</w:t>
    </w:r>
  </w:p>
  <w:p w14:paraId="12750B1D" w14:textId="4A4DD296" w:rsidR="00633B97" w:rsidRPr="00900DCF" w:rsidRDefault="00D043F9" w:rsidP="00AE3624">
    <w:pPr>
      <w:pStyle w:val="Podnadpis"/>
      <w:spacing w:after="0" w:line="240" w:lineRule="auto"/>
      <w:ind w:firstLine="708"/>
      <w:jc w:val="center"/>
      <w:rPr>
        <w:rFonts w:asciiTheme="majorHAnsi" w:hAnsiTheme="majorHAnsi" w:cstheme="majorHAnsi"/>
        <w:b/>
        <w:color w:val="auto"/>
      </w:rPr>
    </w:pPr>
    <w:r w:rsidRPr="00900DCF">
      <w:rPr>
        <w:rFonts w:asciiTheme="majorHAnsi" w:hAnsiTheme="majorHAnsi" w:cstheme="majorHAnsi"/>
        <w:b/>
        <w:color w:val="auto"/>
      </w:rPr>
      <w:t>Hlavní 210, 280 02</w:t>
    </w:r>
    <w:r w:rsidRPr="00900DCF">
      <w:rPr>
        <w:rFonts w:asciiTheme="majorHAnsi" w:hAnsiTheme="majorHAnsi" w:cstheme="majorHAnsi"/>
        <w:b/>
        <w:color w:val="auto"/>
      </w:rPr>
      <w:br/>
    </w:r>
    <w:r w:rsidRPr="00900DCF">
      <w:rPr>
        <w:rFonts w:asciiTheme="majorHAnsi" w:hAnsiTheme="majorHAnsi" w:cstheme="majorHAnsi"/>
        <w:b/>
        <w:color w:val="auto"/>
      </w:rPr>
      <w:tab/>
      <w:t>IČO: 08678111</w:t>
    </w:r>
    <w:r w:rsidRPr="00900DCF">
      <w:rPr>
        <w:rFonts w:asciiTheme="majorHAnsi" w:hAnsiTheme="majorHAnsi" w:cstheme="majorHAnsi"/>
        <w:b/>
        <w:color w:val="auto"/>
      </w:rPr>
      <w:tab/>
    </w:r>
    <w:r w:rsidR="008011E3">
      <w:rPr>
        <w:rFonts w:asciiTheme="majorHAnsi" w:hAnsiTheme="majorHAnsi" w:cstheme="majorHAnsi"/>
        <w:b/>
        <w:color w:val="auto"/>
      </w:rPr>
      <w:t>t</w:t>
    </w:r>
    <w:r w:rsidRPr="00900DCF">
      <w:rPr>
        <w:rFonts w:asciiTheme="majorHAnsi" w:hAnsiTheme="majorHAnsi" w:cstheme="majorHAnsi"/>
        <w:b/>
        <w:color w:val="auto"/>
      </w:rPr>
      <w:t>elefon: 321 721</w:t>
    </w:r>
    <w:r w:rsidR="008011E3">
      <w:rPr>
        <w:rFonts w:asciiTheme="majorHAnsi" w:hAnsiTheme="majorHAnsi" w:cstheme="majorHAnsi"/>
        <w:b/>
        <w:color w:val="auto"/>
      </w:rPr>
      <w:t> </w:t>
    </w:r>
    <w:r w:rsidRPr="00900DCF">
      <w:rPr>
        <w:rFonts w:asciiTheme="majorHAnsi" w:hAnsiTheme="majorHAnsi" w:cstheme="majorHAnsi"/>
        <w:b/>
        <w:color w:val="auto"/>
      </w:rPr>
      <w:t>783</w:t>
    </w:r>
    <w:r w:rsidR="008011E3">
      <w:rPr>
        <w:rFonts w:asciiTheme="majorHAnsi" w:hAnsiTheme="majorHAnsi" w:cstheme="majorHAnsi"/>
        <w:b/>
        <w:color w:val="auto"/>
      </w:rPr>
      <w:t xml:space="preserve">         www.zs</w:t>
    </w:r>
    <w:r w:rsidR="007C06B1">
      <w:rPr>
        <w:rFonts w:asciiTheme="majorHAnsi" w:hAnsiTheme="majorHAnsi" w:cstheme="majorHAnsi"/>
        <w:b/>
        <w:color w:val="auto"/>
      </w:rPr>
      <w:t>ms</w:t>
    </w:r>
    <w:r w:rsidR="008011E3">
      <w:rPr>
        <w:rFonts w:asciiTheme="majorHAnsi" w:hAnsiTheme="majorHAnsi" w:cstheme="majorHAnsi"/>
        <w:b/>
        <w:color w:val="auto"/>
      </w:rPr>
      <w:t>sendrazice.cz</w:t>
    </w:r>
  </w:p>
  <w:p w14:paraId="560FE1F2" w14:textId="05C550AA" w:rsidR="00D043F9" w:rsidRPr="00900DCF" w:rsidRDefault="00D043F9" w:rsidP="00D043F9">
    <w:pPr>
      <w:rPr>
        <w:color w:val="000000" w:themeColor="text1"/>
      </w:rPr>
    </w:pPr>
    <w:r w:rsidRPr="00900DCF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0"/>
    <w:rsid w:val="0000241C"/>
    <w:rsid w:val="000240C3"/>
    <w:rsid w:val="0009576C"/>
    <w:rsid w:val="00144834"/>
    <w:rsid w:val="001450C7"/>
    <w:rsid w:val="001D6239"/>
    <w:rsid w:val="00202419"/>
    <w:rsid w:val="002374D5"/>
    <w:rsid w:val="00285B50"/>
    <w:rsid w:val="00291167"/>
    <w:rsid w:val="002B3AF5"/>
    <w:rsid w:val="002D1A4E"/>
    <w:rsid w:val="002E0DF1"/>
    <w:rsid w:val="003235C4"/>
    <w:rsid w:val="00336500"/>
    <w:rsid w:val="003705DF"/>
    <w:rsid w:val="00410A22"/>
    <w:rsid w:val="00413F53"/>
    <w:rsid w:val="004270CE"/>
    <w:rsid w:val="00437C7B"/>
    <w:rsid w:val="004526B6"/>
    <w:rsid w:val="0049609F"/>
    <w:rsid w:val="00557A72"/>
    <w:rsid w:val="005D058E"/>
    <w:rsid w:val="00632F99"/>
    <w:rsid w:val="00633B97"/>
    <w:rsid w:val="006352E6"/>
    <w:rsid w:val="00636465"/>
    <w:rsid w:val="00665027"/>
    <w:rsid w:val="006B52C3"/>
    <w:rsid w:val="00722482"/>
    <w:rsid w:val="00782D7F"/>
    <w:rsid w:val="007C06B1"/>
    <w:rsid w:val="008011E3"/>
    <w:rsid w:val="00801B30"/>
    <w:rsid w:val="008358DC"/>
    <w:rsid w:val="008D7659"/>
    <w:rsid w:val="00900DCF"/>
    <w:rsid w:val="0094013B"/>
    <w:rsid w:val="00964689"/>
    <w:rsid w:val="00993E92"/>
    <w:rsid w:val="00995C87"/>
    <w:rsid w:val="009F6B91"/>
    <w:rsid w:val="00A75653"/>
    <w:rsid w:val="00AE3624"/>
    <w:rsid w:val="00B43819"/>
    <w:rsid w:val="00BB7D5A"/>
    <w:rsid w:val="00BC7BB9"/>
    <w:rsid w:val="00C74804"/>
    <w:rsid w:val="00CF55C2"/>
    <w:rsid w:val="00D043F9"/>
    <w:rsid w:val="00D33A1C"/>
    <w:rsid w:val="00D73557"/>
    <w:rsid w:val="00D90890"/>
    <w:rsid w:val="00DA0EE9"/>
    <w:rsid w:val="00DC3691"/>
    <w:rsid w:val="00DC6D34"/>
    <w:rsid w:val="00DF1FB1"/>
    <w:rsid w:val="00E96E29"/>
    <w:rsid w:val="00ED74A7"/>
    <w:rsid w:val="00EE7714"/>
    <w:rsid w:val="00F46FDA"/>
    <w:rsid w:val="00F87253"/>
    <w:rsid w:val="00F954F1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0F2318"/>
  <w15:chartTrackingRefBased/>
  <w15:docId w15:val="{9CBFB733-6F62-417D-A994-BC2CC43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B97"/>
  </w:style>
  <w:style w:type="paragraph" w:styleId="Zpat">
    <w:name w:val="footer"/>
    <w:basedOn w:val="Normln"/>
    <w:link w:val="ZpatChar"/>
    <w:uiPriority w:val="99"/>
    <w:unhideWhenUsed/>
    <w:rsid w:val="0063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B97"/>
  </w:style>
  <w:style w:type="paragraph" w:styleId="Podnadpis">
    <w:name w:val="Subtitle"/>
    <w:basedOn w:val="Normln"/>
    <w:next w:val="Normln"/>
    <w:link w:val="PodnadpisChar"/>
    <w:uiPriority w:val="11"/>
    <w:qFormat/>
    <w:rsid w:val="00D043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043F9"/>
    <w:rPr>
      <w:rFonts w:eastAsiaTheme="minorEastAsia"/>
      <w:color w:val="5A5A5A" w:themeColor="text1" w:themeTint="A5"/>
      <w:spacing w:val="1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43F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43F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43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00D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DC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D74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70C1-8813-494B-823A-21675788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Němečková</dc:creator>
  <cp:keywords/>
  <dc:description/>
  <cp:lastModifiedBy>Žaneta Sejnová</cp:lastModifiedBy>
  <cp:revision>17</cp:revision>
  <cp:lastPrinted>2025-06-02T08:33:00Z</cp:lastPrinted>
  <dcterms:created xsi:type="dcterms:W3CDTF">2022-05-05T07:59:00Z</dcterms:created>
  <dcterms:modified xsi:type="dcterms:W3CDTF">2025-06-02T08:34:00Z</dcterms:modified>
</cp:coreProperties>
</file>